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D8" w:rsidRPr="002F78B4" w:rsidRDefault="003309D8" w:rsidP="002F78B4">
      <w:pPr>
        <w:pStyle w:val="OVERSKRIFT"/>
      </w:pPr>
      <w:r w:rsidRPr="002F78B4">
        <w:t>Evaluering af læsefærdigheder i dansk</w:t>
      </w:r>
    </w:p>
    <w:p w:rsidR="003309D8" w:rsidRDefault="003309D8" w:rsidP="00C04C6F">
      <w:pPr>
        <w:pStyle w:val="Brdtekst1"/>
      </w:pPr>
    </w:p>
    <w:p w:rsidR="0064374E" w:rsidRDefault="003309D8" w:rsidP="00C04C6F">
      <w:pPr>
        <w:pStyle w:val="Brdtekst1"/>
      </w:pPr>
      <w:r>
        <w:t>Kære ________________________</w:t>
      </w:r>
      <w:proofErr w:type="gramStart"/>
      <w:r>
        <w:t>_  og</w:t>
      </w:r>
      <w:proofErr w:type="gramEnd"/>
      <w:r>
        <w:t xml:space="preserve"> forældre!</w:t>
      </w:r>
      <w:r w:rsidR="009342E5">
        <w:tab/>
      </w:r>
      <w:r w:rsidR="009342E5">
        <w:tab/>
      </w:r>
      <w:r w:rsidR="009342E5">
        <w:tab/>
      </w:r>
      <w:r w:rsidR="009342E5">
        <w:tab/>
        <w:t>Dato</w:t>
      </w:r>
      <w:r w:rsidR="002F78B4">
        <w:t xml:space="preserve"> </w:t>
      </w:r>
      <w:proofErr w:type="spellStart"/>
      <w:r w:rsidR="002F78B4">
        <w:t>xxxxxxx</w:t>
      </w:r>
      <w:proofErr w:type="spellEnd"/>
    </w:p>
    <w:p w:rsidR="003309D8" w:rsidRDefault="003309D8" w:rsidP="00C04C6F">
      <w:pPr>
        <w:pStyle w:val="Brdtekst1"/>
      </w:pPr>
    </w:p>
    <w:p w:rsidR="006656B5" w:rsidRDefault="000B62F6" w:rsidP="00C04C6F">
      <w:pPr>
        <w:pStyle w:val="Brdtekst1"/>
      </w:pPr>
      <w:r w:rsidRPr="006656B5">
        <w:rPr>
          <w:noProof/>
          <w:color w:val="A6A6A6" w:themeColor="background1" w:themeShade="A6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20D34" wp14:editId="70415569">
                <wp:simplePos x="0" y="0"/>
                <wp:positionH relativeFrom="column">
                  <wp:posOffset>1938020</wp:posOffset>
                </wp:positionH>
                <wp:positionV relativeFrom="paragraph">
                  <wp:posOffset>347193</wp:posOffset>
                </wp:positionV>
                <wp:extent cx="133350" cy="257175"/>
                <wp:effectExtent l="0" t="0" r="0" b="9525"/>
                <wp:wrapNone/>
                <wp:docPr id="2" name="Nedadgående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71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7B1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adgående pil 2" o:spid="_x0000_s1026" type="#_x0000_t67" style="position:absolute;margin-left:152.6pt;margin-top:27.35pt;width:10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" adj="16000" fillcolor="#7f7f7f [1612]" stroked="f" strokeweight="2pt"/>
            </w:pict>
          </mc:Fallback>
        </mc:AlternateContent>
      </w:r>
      <w:r w:rsidR="009470A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1AA85" wp14:editId="369781D7">
                <wp:simplePos x="0" y="0"/>
                <wp:positionH relativeFrom="column">
                  <wp:posOffset>4812666</wp:posOffset>
                </wp:positionH>
                <wp:positionV relativeFrom="paragraph">
                  <wp:posOffset>353847</wp:posOffset>
                </wp:positionV>
                <wp:extent cx="121096" cy="240449"/>
                <wp:effectExtent l="0" t="59690" r="0" b="29210"/>
                <wp:wrapNone/>
                <wp:docPr id="1" name="Nedadgående 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6993">
                          <a:off x="0" y="0"/>
                          <a:ext cx="121096" cy="24044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AB39" id="Nedadgående pil 1" o:spid="_x0000_s1026" type="#_x0000_t67" style="position:absolute;margin-left:378.95pt;margin-top:27.85pt;width:9.55pt;height:18.95pt;rotation:-295240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" adj="16161" fillcolor="#7f7f7f [1612]" stroked="f" strokeweight="2pt"/>
            </w:pict>
          </mc:Fallback>
        </mc:AlternateContent>
      </w:r>
      <w:r w:rsidR="003309D8">
        <w:t xml:space="preserve">Eleverne i klassen er </w:t>
      </w:r>
      <w:r w:rsidR="005B2D41">
        <w:t>x-</w:t>
      </w:r>
      <w:r w:rsidR="009342E5">
        <w:t xml:space="preserve">måned </w:t>
      </w:r>
      <w:r w:rsidR="003309D8">
        <w:t>blevet læsescreenet med to prøver med henblik på at afdække deres læsefærdigheder i dansk.</w:t>
      </w:r>
      <w:r w:rsidR="00CE6B16">
        <w:t xml:space="preserve"> Herunder ses resultat samt anbefaling.</w:t>
      </w:r>
    </w:p>
    <w:p w:rsidR="003309D8" w:rsidRDefault="003309D8" w:rsidP="00C04C6F">
      <w:pPr>
        <w:pStyle w:val="Brdtekst1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19"/>
        <w:gridCol w:w="1704"/>
        <w:gridCol w:w="2882"/>
        <w:gridCol w:w="2639"/>
      </w:tblGrid>
      <w:tr w:rsidR="003309D8" w:rsidTr="006656B5">
        <w:tc>
          <w:tcPr>
            <w:tcW w:w="2119" w:type="dxa"/>
          </w:tcPr>
          <w:p w:rsidR="00CE6B16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</w:p>
          <w:p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Prøve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E6B16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</w:p>
          <w:p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Resultat</w:t>
            </w:r>
            <w:r w:rsidR="009342E5" w:rsidRPr="006656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CE6B16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</w:p>
          <w:p w:rsidR="003309D8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 xml:space="preserve">Mål </w:t>
            </w:r>
          </w:p>
        </w:tc>
        <w:tc>
          <w:tcPr>
            <w:tcW w:w="2639" w:type="dxa"/>
          </w:tcPr>
          <w:p w:rsidR="003309D8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Anbefaling</w:t>
            </w:r>
          </w:p>
          <w:p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Hvad kan vi gøre hjemme?</w:t>
            </w:r>
          </w:p>
        </w:tc>
      </w:tr>
      <w:tr w:rsidR="003309D8" w:rsidTr="006656B5">
        <w:tc>
          <w:tcPr>
            <w:tcW w:w="2119" w:type="dxa"/>
            <w:tcBorders>
              <w:right w:val="single" w:sz="4" w:space="0" w:color="auto"/>
            </w:tcBorders>
          </w:tcPr>
          <w:p w:rsidR="00CE6B16" w:rsidRDefault="009470A2" w:rsidP="003309D8">
            <w:pPr>
              <w:pStyle w:val="Brdtekst1"/>
            </w:pPr>
            <w:r>
              <w:t>Fagtekst</w:t>
            </w:r>
          </w:p>
          <w:p w:rsidR="009470A2" w:rsidRDefault="00CE6B16" w:rsidP="00CE6B16">
            <w:pPr>
              <w:pStyle w:val="Brdtekst1"/>
              <w:rPr>
                <w:b/>
              </w:rPr>
            </w:pPr>
            <w:r w:rsidRPr="00CE6B16">
              <w:rPr>
                <w:b/>
              </w:rPr>
              <w:t>Informationssøgning</w:t>
            </w:r>
          </w:p>
          <w:p w:rsidR="003309D8" w:rsidRDefault="00CE6B16" w:rsidP="00CE6B16">
            <w:pPr>
              <w:pStyle w:val="Brdtekst1"/>
            </w:pPr>
            <w:r>
              <w:t>Fokus på overbliks-, skimme-</w:t>
            </w:r>
            <w:r w:rsidR="003309D8">
              <w:t xml:space="preserve"> og punktlæsning.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68" w:rsidRDefault="00885568" w:rsidP="00CE6B16">
            <w:pPr>
              <w:pStyle w:val="Brdtekst1"/>
              <w:jc w:val="center"/>
              <w:rPr>
                <w:b/>
              </w:rPr>
            </w:pPr>
          </w:p>
          <w:p w:rsidR="003309D8" w:rsidRPr="00885568" w:rsidRDefault="003309D8" w:rsidP="00CE6B16">
            <w:pPr>
              <w:pStyle w:val="Brdtekst1"/>
              <w:jc w:val="center"/>
              <w:rPr>
                <w:b/>
              </w:rPr>
            </w:pPr>
            <w:r w:rsidRPr="00885568">
              <w:rPr>
                <w:b/>
              </w:rPr>
              <w:t>% rigtige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3309D8" w:rsidRDefault="003309D8" w:rsidP="00C04C6F">
            <w:pPr>
              <w:pStyle w:val="Brdtekst1"/>
            </w:pPr>
          </w:p>
          <w:p w:rsidR="00CE6B16" w:rsidRDefault="00CE6B16" w:rsidP="00C04C6F">
            <w:pPr>
              <w:pStyle w:val="Brdtekst1"/>
            </w:pPr>
          </w:p>
          <w:p w:rsidR="00CE6B16" w:rsidRDefault="00CE6B16" w:rsidP="000D244B">
            <w:pPr>
              <w:pStyle w:val="Brdtekst1"/>
              <w:jc w:val="center"/>
            </w:pPr>
            <w:r>
              <w:t>100%</w:t>
            </w:r>
          </w:p>
        </w:tc>
        <w:tc>
          <w:tcPr>
            <w:tcW w:w="2639" w:type="dxa"/>
          </w:tcPr>
          <w:p w:rsidR="009342E5" w:rsidRDefault="009342E5" w:rsidP="009342E5">
            <w:r>
              <w:t>Læs ca. 20 min. dansk i din fritid hver dag!</w:t>
            </w:r>
            <w:r w:rsidR="009470A2">
              <w:t xml:space="preserve"> (</w:t>
            </w:r>
            <w:proofErr w:type="gramStart"/>
            <w:r w:rsidR="005B2D41">
              <w:t>fx</w:t>
            </w:r>
            <w:proofErr w:type="gramEnd"/>
            <w:r w:rsidR="005B2D41">
              <w:t xml:space="preserve"> fagbøger,  avis, netavis</w:t>
            </w:r>
            <w:r w:rsidR="009470A2">
              <w:t>)</w:t>
            </w:r>
          </w:p>
          <w:p w:rsidR="003309D8" w:rsidRDefault="006656B5" w:rsidP="00C04C6F">
            <w:pPr>
              <w:pStyle w:val="Brdtekst1"/>
            </w:pPr>
            <w:r>
              <w:t>Bliv bevidst om</w:t>
            </w:r>
            <w:r w:rsidR="000D244B">
              <w:t>, hvilke læseteknikker, der er bedst at bruge i forhold til dit læseformål.</w:t>
            </w:r>
          </w:p>
        </w:tc>
      </w:tr>
      <w:tr w:rsidR="003309D8" w:rsidTr="006656B5">
        <w:tc>
          <w:tcPr>
            <w:tcW w:w="2119" w:type="dxa"/>
            <w:tcBorders>
              <w:right w:val="single" w:sz="4" w:space="0" w:color="auto"/>
            </w:tcBorders>
          </w:tcPr>
          <w:p w:rsidR="003309D8" w:rsidRDefault="009470A2" w:rsidP="00C04C6F">
            <w:pPr>
              <w:pStyle w:val="Brdtekst1"/>
            </w:pPr>
            <w:r>
              <w:t>Skønlitterær tekst</w:t>
            </w:r>
          </w:p>
          <w:p w:rsidR="00CE6B16" w:rsidRDefault="00CE6B16" w:rsidP="003309D8">
            <w:pPr>
              <w:pStyle w:val="Brdtekst1"/>
            </w:pPr>
            <w:r>
              <w:t xml:space="preserve">Måling af </w:t>
            </w:r>
            <w:proofErr w:type="spellStart"/>
            <w:r w:rsidRPr="00CE6B16">
              <w:rPr>
                <w:b/>
              </w:rPr>
              <w:t>stillelæsehastighed</w:t>
            </w:r>
            <w:proofErr w:type="spellEnd"/>
            <w:r w:rsidRPr="00CE6B16">
              <w:rPr>
                <w:b/>
              </w:rPr>
              <w:t xml:space="preserve"> </w:t>
            </w:r>
            <w:r>
              <w:t>og</w:t>
            </w:r>
            <w:r w:rsidRPr="000B62F6">
              <w:rPr>
                <w:b/>
              </w:rPr>
              <w:t xml:space="preserve"> forståelse</w:t>
            </w:r>
            <w:r>
              <w:t xml:space="preserve"> ved let, aldersvarende tekst.</w:t>
            </w:r>
          </w:p>
          <w:p w:rsidR="003309D8" w:rsidRDefault="00CE6B16" w:rsidP="00CE6B16">
            <w:pPr>
              <w:pStyle w:val="Brdtekst1"/>
            </w:pPr>
            <w:r>
              <w:t xml:space="preserve">Fokus på nærlæsning.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8" w:rsidRPr="00885568" w:rsidRDefault="003309D8" w:rsidP="00CE6B16">
            <w:pPr>
              <w:pStyle w:val="Brdtekst1"/>
              <w:jc w:val="center"/>
              <w:rPr>
                <w:b/>
              </w:rPr>
            </w:pPr>
            <w:r w:rsidRPr="00885568">
              <w:rPr>
                <w:b/>
              </w:rPr>
              <w:t>Ord/minut</w:t>
            </w:r>
          </w:p>
          <w:p w:rsidR="00885568" w:rsidRDefault="00885568" w:rsidP="00CE6B16">
            <w:pPr>
              <w:pStyle w:val="Brdtekst1"/>
              <w:jc w:val="center"/>
              <w:rPr>
                <w:b/>
              </w:rPr>
            </w:pPr>
          </w:p>
          <w:p w:rsidR="003309D8" w:rsidRPr="00885568" w:rsidRDefault="003309D8" w:rsidP="00CE6B16">
            <w:pPr>
              <w:pStyle w:val="Brdtekst1"/>
              <w:jc w:val="center"/>
              <w:rPr>
                <w:b/>
              </w:rPr>
            </w:pPr>
            <w:r w:rsidRPr="00885568">
              <w:rPr>
                <w:b/>
              </w:rPr>
              <w:t>% rigtige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tbl>
            <w:tblPr>
              <w:tblStyle w:val="Tabel-Gitter"/>
              <w:tblpPr w:leftFromText="141" w:rightFromText="141" w:vertAnchor="text" w:horzAnchor="margin" w:tblpY="2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37"/>
              <w:gridCol w:w="1319"/>
            </w:tblGrid>
            <w:tr w:rsidR="006656B5" w:rsidTr="006656B5">
              <w:tc>
                <w:tcPr>
                  <w:tcW w:w="1337" w:type="dxa"/>
                </w:tcPr>
                <w:p w:rsidR="006656B5" w:rsidRDefault="006656B5" w:rsidP="006656B5">
                  <w:r>
                    <w:t>7. klassetrin</w:t>
                  </w:r>
                </w:p>
              </w:tc>
              <w:tc>
                <w:tcPr>
                  <w:tcW w:w="1319" w:type="dxa"/>
                </w:tcPr>
                <w:p w:rsidR="006656B5" w:rsidRDefault="006656B5" w:rsidP="006656B5">
                  <w:r>
                    <w:t>170-200 ord i min.</w:t>
                  </w:r>
                </w:p>
              </w:tc>
            </w:tr>
            <w:tr w:rsidR="006656B5" w:rsidTr="006656B5">
              <w:tc>
                <w:tcPr>
                  <w:tcW w:w="1337" w:type="dxa"/>
                </w:tcPr>
                <w:p w:rsidR="006656B5" w:rsidRDefault="006656B5" w:rsidP="006656B5">
                  <w:r>
                    <w:t>8.klassetrin</w:t>
                  </w:r>
                </w:p>
              </w:tc>
              <w:tc>
                <w:tcPr>
                  <w:tcW w:w="1319" w:type="dxa"/>
                </w:tcPr>
                <w:p w:rsidR="006656B5" w:rsidRPr="006656B5" w:rsidRDefault="006656B5" w:rsidP="006656B5">
                  <w:r w:rsidRPr="006656B5">
                    <w:t>200-225 ord i min.</w:t>
                  </w:r>
                </w:p>
              </w:tc>
            </w:tr>
            <w:tr w:rsidR="006656B5" w:rsidTr="006656B5">
              <w:tc>
                <w:tcPr>
                  <w:tcW w:w="1337" w:type="dxa"/>
                </w:tcPr>
                <w:p w:rsidR="006656B5" w:rsidRDefault="006656B5" w:rsidP="006656B5">
                  <w:r>
                    <w:t>9. klassetrin</w:t>
                  </w:r>
                </w:p>
              </w:tc>
              <w:tc>
                <w:tcPr>
                  <w:tcW w:w="1319" w:type="dxa"/>
                </w:tcPr>
                <w:p w:rsidR="006656B5" w:rsidRPr="006656B5" w:rsidRDefault="006656B5" w:rsidP="006656B5">
                  <w:r w:rsidRPr="006656B5">
                    <w:t>225-250 ord i min.</w:t>
                  </w:r>
                </w:p>
              </w:tc>
            </w:tr>
            <w:tr w:rsidR="006656B5" w:rsidRPr="00171FD5" w:rsidTr="006656B5">
              <w:tc>
                <w:tcPr>
                  <w:tcW w:w="1337" w:type="dxa"/>
                </w:tcPr>
                <w:p w:rsidR="006656B5" w:rsidRDefault="006656B5" w:rsidP="006656B5">
                  <w:r>
                    <w:t>10. klassetrin</w:t>
                  </w:r>
                </w:p>
              </w:tc>
              <w:tc>
                <w:tcPr>
                  <w:tcW w:w="1319" w:type="dxa"/>
                </w:tcPr>
                <w:p w:rsidR="006656B5" w:rsidRPr="006656B5" w:rsidRDefault="006656B5" w:rsidP="006656B5">
                  <w:r w:rsidRPr="006656B5">
                    <w:rPr>
                      <w:rFonts w:ascii="Verdana" w:hAnsi="Verdana"/>
                    </w:rPr>
                    <w:t>&gt;</w:t>
                  </w:r>
                  <w:r w:rsidRPr="006656B5">
                    <w:t>250 ord</w:t>
                  </w:r>
                </w:p>
              </w:tc>
            </w:tr>
          </w:tbl>
          <w:p w:rsidR="009342E5" w:rsidRDefault="009470A2" w:rsidP="009470A2">
            <w:pPr>
              <w:pStyle w:val="Brdtekst1"/>
              <w:jc w:val="center"/>
            </w:pPr>
            <w:r>
              <w:t>Forståelse: 100%</w:t>
            </w:r>
          </w:p>
        </w:tc>
        <w:tc>
          <w:tcPr>
            <w:tcW w:w="2639" w:type="dxa"/>
          </w:tcPr>
          <w:p w:rsidR="009470A2" w:rsidRDefault="009342E5" w:rsidP="009342E5">
            <w:r>
              <w:t>Læs ca. 20 min. dansk i din fritid hver dag!</w:t>
            </w:r>
            <w:r w:rsidR="009470A2">
              <w:t xml:space="preserve"> </w:t>
            </w:r>
          </w:p>
          <w:p w:rsidR="009342E5" w:rsidRDefault="009470A2" w:rsidP="009342E5">
            <w:r>
              <w:t>(</w:t>
            </w:r>
            <w:proofErr w:type="gramStart"/>
            <w:r>
              <w:t>fx</w:t>
            </w:r>
            <w:proofErr w:type="gramEnd"/>
            <w:r>
              <w:t xml:space="preserve"> romaner eller noveller)</w:t>
            </w:r>
          </w:p>
          <w:p w:rsidR="009342E5" w:rsidRDefault="009342E5" w:rsidP="009342E5"/>
          <w:p w:rsidR="00E201D3" w:rsidRDefault="000D244B" w:rsidP="009342E5">
            <w:r>
              <w:t>Brug fartkort</w:t>
            </w:r>
            <w:r w:rsidR="00E201D3">
              <w:t xml:space="preserve">. </w:t>
            </w:r>
          </w:p>
          <w:p w:rsidR="000D244B" w:rsidRDefault="00E201D3" w:rsidP="009342E5">
            <w:r>
              <w:t xml:space="preserve">Tag </w:t>
            </w:r>
            <w:proofErr w:type="spellStart"/>
            <w:r>
              <w:t>FrontRead</w:t>
            </w:r>
            <w:proofErr w:type="spellEnd"/>
            <w:r>
              <w:t>-kurset.</w:t>
            </w:r>
            <w:r w:rsidR="000D244B">
              <w:t xml:space="preserve"> </w:t>
            </w:r>
          </w:p>
          <w:p w:rsidR="000D244B" w:rsidRDefault="000D244B" w:rsidP="009342E5"/>
          <w:p w:rsidR="003309D8" w:rsidRDefault="009342E5" w:rsidP="00E201D3">
            <w:r>
              <w:t xml:space="preserve">Brug en dansk ordbog, fx </w:t>
            </w:r>
            <w:r w:rsidR="00E201D3">
              <w:t>www.ordbogen.com</w:t>
            </w:r>
            <w:bookmarkStart w:id="0" w:name="_GoBack"/>
            <w:bookmarkEnd w:id="0"/>
            <w:r>
              <w:t xml:space="preserve"> til ord, du ikke forstår, så du udvider dit ordforråd!</w:t>
            </w:r>
          </w:p>
        </w:tc>
      </w:tr>
    </w:tbl>
    <w:p w:rsidR="002F78B4" w:rsidRDefault="002F78B4" w:rsidP="00CE6B16"/>
    <w:p w:rsidR="00CE6B16" w:rsidRDefault="00CE6B16" w:rsidP="00CE6B16">
      <w:r>
        <w:t>Det er vigtigt, at I som forældre bakker op om anbefalingen, så jeres barn styrker sin læsekompetence.</w:t>
      </w:r>
      <w:r w:rsidR="00885568">
        <w:t xml:space="preserve"> På </w:t>
      </w:r>
      <w:hyperlink r:id="rId8" w:history="1">
        <w:r w:rsidR="00885568" w:rsidRPr="002F78B4">
          <w:rPr>
            <w:rStyle w:val="Hyperlink"/>
            <w:color w:val="auto"/>
          </w:rPr>
          <w:t>http://www.skoleforeningen.org/indsatsomraader/sprog-og-laesning/sprogfoldere</w:t>
        </w:r>
      </w:hyperlink>
      <w:r w:rsidR="00885568" w:rsidRPr="002F78B4">
        <w:t xml:space="preserve"> </w:t>
      </w:r>
      <w:r w:rsidR="00885568">
        <w:t xml:space="preserve">kan I få </w:t>
      </w:r>
      <w:r w:rsidR="00885568" w:rsidRPr="00885568">
        <w:t>gode tips til, hvord</w:t>
      </w:r>
      <w:r w:rsidR="00885568">
        <w:t>an I som forælder kan støtte jeres</w:t>
      </w:r>
      <w:r w:rsidR="00885568" w:rsidRPr="00885568">
        <w:t xml:space="preserve"> barn i sprog- og læsetilegnelsen.</w:t>
      </w:r>
    </w:p>
    <w:p w:rsidR="00CE6B16" w:rsidRDefault="00CE6B16" w:rsidP="00CE6B16"/>
    <w:p w:rsidR="00CE6B16" w:rsidRDefault="00CE6B16" w:rsidP="00CE6B16">
      <w:r>
        <w:t xml:space="preserve">Kontakt mig gerne over </w:t>
      </w:r>
      <w:proofErr w:type="spellStart"/>
      <w:r>
        <w:t>ForældreIntra</w:t>
      </w:r>
      <w:proofErr w:type="spellEnd"/>
      <w:r>
        <w:t xml:space="preserve">, hvis I har brug for det (eller på tlf. </w:t>
      </w:r>
      <w:proofErr w:type="spellStart"/>
      <w:r>
        <w:t>xxxxx</w:t>
      </w:r>
      <w:proofErr w:type="spellEnd"/>
      <w:r>
        <w:t xml:space="preserve">). </w:t>
      </w:r>
    </w:p>
    <w:p w:rsidR="00CE6B16" w:rsidRDefault="00CE6B16" w:rsidP="00CE6B16">
      <w:r>
        <w:t xml:space="preserve">Vi vil også tale om, hvordan det går med læsningen, når vi ses til forældresamtaler i </w:t>
      </w:r>
      <w:proofErr w:type="spellStart"/>
      <w:r>
        <w:t>xxxx</w:t>
      </w:r>
      <w:proofErr w:type="spellEnd"/>
      <w:r>
        <w:t>.</w:t>
      </w:r>
    </w:p>
    <w:p w:rsidR="00CE6B16" w:rsidRDefault="00CE6B16" w:rsidP="00CE6B16"/>
    <w:p w:rsidR="00CE6B16" w:rsidRDefault="00CE6B16" w:rsidP="00CE6B16">
      <w:r>
        <w:t xml:space="preserve">Venlig hilsen </w:t>
      </w:r>
      <w:proofErr w:type="spellStart"/>
      <w:r w:rsidR="009470A2">
        <w:t>xxxx</w:t>
      </w:r>
      <w:proofErr w:type="spellEnd"/>
    </w:p>
    <w:p w:rsidR="00CE6B16" w:rsidRDefault="00CE6B16" w:rsidP="00CE6B16">
      <w:r>
        <w:tab/>
      </w:r>
      <w:r>
        <w:tab/>
      </w:r>
      <w:r>
        <w:tab/>
      </w:r>
    </w:p>
    <w:p w:rsidR="00CE6B16" w:rsidRDefault="00CE6B16" w:rsidP="00CE6B16">
      <w:r>
        <w:t>Set, hjemmets underskrift, dato: _________________________________________________</w:t>
      </w:r>
    </w:p>
    <w:sectPr w:rsidR="00CE6B16" w:rsidSect="002F78B4">
      <w:headerReference w:type="default" r:id="rId9"/>
      <w:footerReference w:type="default" r:id="rId10"/>
      <w:type w:val="continuous"/>
      <w:pgSz w:w="11906" w:h="16838" w:code="9"/>
      <w:pgMar w:top="1560" w:right="1134" w:bottom="1701" w:left="1134" w:header="397" w:footer="397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4A" w:rsidRDefault="0095464A" w:rsidP="004C2752">
      <w:r>
        <w:separator/>
      </w:r>
    </w:p>
  </w:endnote>
  <w:endnote w:type="continuationSeparator" w:id="0">
    <w:p w:rsidR="0095464A" w:rsidRDefault="0095464A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koleforeningenSimplebord"/>
      <w:tblpPr w:vertAnchor="page" w:horzAnchor="page" w:tblpX="1419" w:tblpY="15367"/>
      <w:tblW w:w="0" w:type="auto"/>
      <w:tblLayout w:type="fixed"/>
      <w:tblLook w:val="04A0" w:firstRow="1" w:lastRow="0" w:firstColumn="1" w:lastColumn="0" w:noHBand="0" w:noVBand="1"/>
    </w:tblPr>
    <w:tblGrid>
      <w:gridCol w:w="3061"/>
      <w:gridCol w:w="3061"/>
    </w:tblGrid>
    <w:sdt>
      <w:sdtPr>
        <w:id w:val="-25104269"/>
        <w:lock w:val="sdtLocked"/>
        <w:placeholder>
          <w:docPart w:val="7A2B44884C8047AC9232375CFECFC468"/>
        </w:placeholder>
      </w:sdtPr>
      <w:sdtEndPr/>
      <w:sdtContent>
        <w:tr w:rsidR="00B57FFD" w:rsidRPr="00B57FFD" w:rsidTr="00B57FFD">
          <w:trPr>
            <w:trHeight w:hRule="exact" w:val="794"/>
          </w:trPr>
          <w:sdt>
            <w:sdtPr>
              <w:id w:val="1498546424"/>
              <w:showingPlcHdr/>
            </w:sdtPr>
            <w:sdtEndPr/>
            <w:sdtContent>
              <w:tc>
                <w:tcPr>
                  <w:tcW w:w="3061" w:type="dxa"/>
                </w:tcPr>
                <w:p w:rsidR="00B57FFD" w:rsidRPr="00B57FFD" w:rsidRDefault="00B57FFD" w:rsidP="00B57FFD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  <w:sdt>
            <w:sdtPr>
              <w:id w:val="-697856837"/>
              <w:showingPlcHdr/>
            </w:sdtPr>
            <w:sdtEndPr/>
            <w:sdtContent>
              <w:tc>
                <w:tcPr>
                  <w:tcW w:w="3061" w:type="dxa"/>
                </w:tcPr>
                <w:p w:rsidR="00B57FFD" w:rsidRPr="00B57FFD" w:rsidRDefault="00B57FFD" w:rsidP="00BA576B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</w:tr>
      </w:sdtContent>
    </w:sdt>
  </w:tbl>
  <w:sdt>
    <w:sdtPr>
      <w:rPr>
        <w:lang w:val="en-US"/>
      </w:rPr>
      <w:id w:val="1994291771"/>
      <w:lock w:val="sdtContentLocked"/>
      <w:placeholder>
        <w:docPart w:val="7A2B44884C8047AC9232375CFECFC468"/>
      </w:placeholder>
    </w:sdtPr>
    <w:sdtEndPr/>
    <w:sdtContent>
      <w:p w:rsidR="00D72891" w:rsidRPr="008C3695" w:rsidRDefault="00B57FFD" w:rsidP="004C2752">
        <w:pPr>
          <w:pStyle w:val="Sidefod"/>
          <w:rPr>
            <w:lang w:val="en-US"/>
          </w:rPr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48B02E0C" wp14:editId="29E35E00">
              <wp:simplePos x="0" y="0"/>
              <wp:positionH relativeFrom="page">
                <wp:posOffset>5040630</wp:posOffset>
              </wp:positionH>
              <wp:positionV relativeFrom="page">
                <wp:posOffset>9757410</wp:posOffset>
              </wp:positionV>
              <wp:extent cx="1800000" cy="363600"/>
              <wp:effectExtent l="0" t="0" r="0" b="0"/>
              <wp:wrapNone/>
              <wp:docPr id="6" name="Logo Dansk Skolefore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vektor-sor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4A" w:rsidRDefault="0095464A" w:rsidP="004C2752">
      <w:r>
        <w:separator/>
      </w:r>
    </w:p>
  </w:footnote>
  <w:footnote w:type="continuationSeparator" w:id="0">
    <w:p w:rsidR="0095464A" w:rsidRDefault="0095464A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koleforeningenSimplebord"/>
      <w:tblpPr w:vertAnchor="page" w:horzAnchor="page" w:tblpX="7769" w:tblpY="398"/>
      <w:tblW w:w="0" w:type="auto"/>
      <w:tblLayout w:type="fixed"/>
      <w:tblLook w:val="04A0" w:firstRow="1" w:lastRow="0" w:firstColumn="1" w:lastColumn="0" w:noHBand="0" w:noVBand="1"/>
    </w:tblPr>
    <w:tblGrid>
      <w:gridCol w:w="3402"/>
    </w:tblGrid>
    <w:sdt>
      <w:sdtPr>
        <w:id w:val="-290360065"/>
        <w:lock w:val="sdtLocked"/>
        <w:placeholder>
          <w:docPart w:val="7A2B44884C8047AC9232375CFECFC468"/>
        </w:placeholder>
      </w:sdtPr>
      <w:sdtEndPr/>
      <w:sdtContent>
        <w:tr w:rsidR="0091207F" w:rsidRPr="0091207F" w:rsidTr="0091207F">
          <w:trPr>
            <w:trHeight w:hRule="exact" w:val="1474"/>
          </w:trPr>
          <w:sdt>
            <w:sdtPr>
              <w:id w:val="1894001714"/>
              <w:picture/>
            </w:sdtPr>
            <w:sdtEndPr/>
            <w:sdtContent>
              <w:tc>
                <w:tcPr>
                  <w:tcW w:w="3402" w:type="dxa"/>
                </w:tcPr>
                <w:p w:rsidR="0091207F" w:rsidRPr="0091207F" w:rsidRDefault="0091207F" w:rsidP="0091207F">
                  <w:r>
                    <w:rPr>
                      <w:noProof/>
                      <w:lang w:eastAsia="da-DK"/>
                    </w:rPr>
                    <w:drawing>
                      <wp:inline distT="0" distB="0" distL="0" distR="0" wp14:anchorId="5678E748" wp14:editId="774D8DB8">
                        <wp:extent cx="1757417" cy="939078"/>
                        <wp:effectExtent l="0" t="0" r="0" b="0"/>
                        <wp:docPr id="3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417" cy="939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tr>
      </w:sdtContent>
    </w:sdt>
  </w:tbl>
  <w:p w:rsidR="00D72891" w:rsidRDefault="00D72891" w:rsidP="00C04C6F">
    <w:pPr>
      <w:pStyle w:val="Brdtekst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F029F"/>
    <w:multiLevelType w:val="hybridMultilevel"/>
    <w:tmpl w:val="BA38869E"/>
    <w:lvl w:ilvl="0" w:tplc="040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F6320E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4F09"/>
    <w:multiLevelType w:val="hybridMultilevel"/>
    <w:tmpl w:val="C3308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371939"/>
    <w:rsid w:val="00026A92"/>
    <w:rsid w:val="000327BC"/>
    <w:rsid w:val="000420E1"/>
    <w:rsid w:val="000B1650"/>
    <w:rsid w:val="000B62F6"/>
    <w:rsid w:val="000D244B"/>
    <w:rsid w:val="000E544A"/>
    <w:rsid w:val="00106B89"/>
    <w:rsid w:val="001165C2"/>
    <w:rsid w:val="0012449D"/>
    <w:rsid w:val="00174C00"/>
    <w:rsid w:val="00177AD0"/>
    <w:rsid w:val="00196925"/>
    <w:rsid w:val="001D6B56"/>
    <w:rsid w:val="001E5ED0"/>
    <w:rsid w:val="002005FE"/>
    <w:rsid w:val="00203D7D"/>
    <w:rsid w:val="00225B07"/>
    <w:rsid w:val="00241334"/>
    <w:rsid w:val="00245DC8"/>
    <w:rsid w:val="00286456"/>
    <w:rsid w:val="002B4C4F"/>
    <w:rsid w:val="002F00CE"/>
    <w:rsid w:val="002F78B4"/>
    <w:rsid w:val="003234A6"/>
    <w:rsid w:val="003309D8"/>
    <w:rsid w:val="00335D43"/>
    <w:rsid w:val="00342DF8"/>
    <w:rsid w:val="00371939"/>
    <w:rsid w:val="00381608"/>
    <w:rsid w:val="003A67CE"/>
    <w:rsid w:val="003B1073"/>
    <w:rsid w:val="003C0905"/>
    <w:rsid w:val="003C23CA"/>
    <w:rsid w:val="003C75CC"/>
    <w:rsid w:val="004159AB"/>
    <w:rsid w:val="00441362"/>
    <w:rsid w:val="00484308"/>
    <w:rsid w:val="00485B3D"/>
    <w:rsid w:val="004C2752"/>
    <w:rsid w:val="004F20F4"/>
    <w:rsid w:val="004F2A06"/>
    <w:rsid w:val="0051796C"/>
    <w:rsid w:val="00584888"/>
    <w:rsid w:val="005927F9"/>
    <w:rsid w:val="005B2D41"/>
    <w:rsid w:val="005D0A80"/>
    <w:rsid w:val="00613784"/>
    <w:rsid w:val="0064374E"/>
    <w:rsid w:val="00657B8A"/>
    <w:rsid w:val="006656B5"/>
    <w:rsid w:val="00672269"/>
    <w:rsid w:val="006957A5"/>
    <w:rsid w:val="006A2B11"/>
    <w:rsid w:val="006C1FD1"/>
    <w:rsid w:val="006D29F1"/>
    <w:rsid w:val="006E4024"/>
    <w:rsid w:val="006F6C37"/>
    <w:rsid w:val="00735465"/>
    <w:rsid w:val="00751838"/>
    <w:rsid w:val="00784712"/>
    <w:rsid w:val="007C6562"/>
    <w:rsid w:val="007D3FDD"/>
    <w:rsid w:val="007E2258"/>
    <w:rsid w:val="00801816"/>
    <w:rsid w:val="008066E6"/>
    <w:rsid w:val="00811489"/>
    <w:rsid w:val="00821D28"/>
    <w:rsid w:val="00824D2D"/>
    <w:rsid w:val="00826068"/>
    <w:rsid w:val="00850F3D"/>
    <w:rsid w:val="00874BF9"/>
    <w:rsid w:val="008811F6"/>
    <w:rsid w:val="00885568"/>
    <w:rsid w:val="008A1274"/>
    <w:rsid w:val="008A5078"/>
    <w:rsid w:val="008C3695"/>
    <w:rsid w:val="008F0672"/>
    <w:rsid w:val="0091207F"/>
    <w:rsid w:val="00921639"/>
    <w:rsid w:val="009342E5"/>
    <w:rsid w:val="00941082"/>
    <w:rsid w:val="009470A2"/>
    <w:rsid w:val="0095464A"/>
    <w:rsid w:val="00974074"/>
    <w:rsid w:val="00986C90"/>
    <w:rsid w:val="009A5F4E"/>
    <w:rsid w:val="009A7FEE"/>
    <w:rsid w:val="009E674E"/>
    <w:rsid w:val="009F76A8"/>
    <w:rsid w:val="00A00968"/>
    <w:rsid w:val="00A06D6A"/>
    <w:rsid w:val="00A0756A"/>
    <w:rsid w:val="00A36604"/>
    <w:rsid w:val="00A503BE"/>
    <w:rsid w:val="00AB438D"/>
    <w:rsid w:val="00AB6AAF"/>
    <w:rsid w:val="00AE208D"/>
    <w:rsid w:val="00AF48FA"/>
    <w:rsid w:val="00B03FF3"/>
    <w:rsid w:val="00B235D5"/>
    <w:rsid w:val="00B27A66"/>
    <w:rsid w:val="00B57FFD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BD608D"/>
    <w:rsid w:val="00C04C6F"/>
    <w:rsid w:val="00C20521"/>
    <w:rsid w:val="00C36062"/>
    <w:rsid w:val="00C54F96"/>
    <w:rsid w:val="00C73E42"/>
    <w:rsid w:val="00CA46E8"/>
    <w:rsid w:val="00CE6B16"/>
    <w:rsid w:val="00CF0CE2"/>
    <w:rsid w:val="00D03963"/>
    <w:rsid w:val="00D32D09"/>
    <w:rsid w:val="00D51073"/>
    <w:rsid w:val="00D51575"/>
    <w:rsid w:val="00D72891"/>
    <w:rsid w:val="00D760D4"/>
    <w:rsid w:val="00D7798B"/>
    <w:rsid w:val="00D84C09"/>
    <w:rsid w:val="00D90703"/>
    <w:rsid w:val="00D97F3E"/>
    <w:rsid w:val="00DA1D1D"/>
    <w:rsid w:val="00DB0B93"/>
    <w:rsid w:val="00DE0B5B"/>
    <w:rsid w:val="00E11CFD"/>
    <w:rsid w:val="00E13290"/>
    <w:rsid w:val="00E201D3"/>
    <w:rsid w:val="00E27F2B"/>
    <w:rsid w:val="00E34A69"/>
    <w:rsid w:val="00E36028"/>
    <w:rsid w:val="00E50278"/>
    <w:rsid w:val="00E62C49"/>
    <w:rsid w:val="00E673CF"/>
    <w:rsid w:val="00E749FE"/>
    <w:rsid w:val="00EA4C23"/>
    <w:rsid w:val="00EC009F"/>
    <w:rsid w:val="00EE6124"/>
    <w:rsid w:val="00EF6EE2"/>
    <w:rsid w:val="00F05679"/>
    <w:rsid w:val="00F1513F"/>
    <w:rsid w:val="00F15307"/>
    <w:rsid w:val="00F25B02"/>
    <w:rsid w:val="00F27835"/>
    <w:rsid w:val="00F30E57"/>
    <w:rsid w:val="00F50EE8"/>
    <w:rsid w:val="00F7731D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5A1737-9D4D-47FA-A917-0606AB78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77AD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34A6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234A6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3234A6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uiPriority w:val="14"/>
    <w:qFormat/>
    <w:rsid w:val="00974074"/>
    <w:pPr>
      <w:pBdr>
        <w:bottom w:val="single" w:sz="8" w:space="4" w:color="000000" w:themeColor="text1"/>
      </w:pBdr>
      <w:spacing w:before="120" w:after="300"/>
      <w:contextualSpacing/>
    </w:pPr>
    <w:rPr>
      <w:caps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4374E"/>
    <w:rPr>
      <w:rFonts w:cstheme="minorBid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4374E"/>
    <w:rPr>
      <w:rFonts w:cstheme="minorBidi"/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4374E"/>
    <w:rPr>
      <w:vertAlign w:val="superscript"/>
    </w:rPr>
  </w:style>
  <w:style w:type="character" w:styleId="HTML-definition">
    <w:name w:val="HTML Definition"/>
    <w:basedOn w:val="Standardskrifttypeiafsnit"/>
    <w:uiPriority w:val="99"/>
    <w:semiHidden/>
    <w:unhideWhenUsed/>
    <w:rsid w:val="00643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eforeningen.org/indsatsomraader/sprog-og-laesning/sprogfolde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2B44884C8047AC9232375CFECFC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E031A-416E-49A7-9D16-E1AF3E80029F}"/>
      </w:docPartPr>
      <w:docPartBody>
        <w:p w:rsidR="00921BD8" w:rsidRDefault="005F0C32">
          <w:pPr>
            <w:pStyle w:val="7A2B44884C8047AC9232375CFECFC468"/>
          </w:pPr>
          <w:r w:rsidRPr="003A67CE">
            <w:rPr>
              <w:rStyle w:val="Pladsholdertekst"/>
            </w:rPr>
            <w:t>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8"/>
    <w:rsid w:val="001961CE"/>
    <w:rsid w:val="00401998"/>
    <w:rsid w:val="005F0C32"/>
    <w:rsid w:val="006A1BDD"/>
    <w:rsid w:val="00921BD8"/>
    <w:rsid w:val="00CB3C62"/>
    <w:rsid w:val="00DB3D62"/>
    <w:rsid w:val="00DC5E3E"/>
    <w:rsid w:val="00E0546D"/>
    <w:rsid w:val="00F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09F3B950812471981171EF63A607293">
    <w:name w:val="A09F3B950812471981171EF63A607293"/>
  </w:style>
  <w:style w:type="paragraph" w:customStyle="1" w:styleId="81234A29491A4F30879A320ED62A23E5">
    <w:name w:val="81234A29491A4F30879A320ED62A23E5"/>
  </w:style>
  <w:style w:type="paragraph" w:customStyle="1" w:styleId="7A2B44884C8047AC9232375CFECFC468">
    <w:name w:val="7A2B44884C8047AC9232375CFECFC468"/>
  </w:style>
  <w:style w:type="paragraph" w:customStyle="1" w:styleId="79FDC65229044060A3A10DF4FB9CC54A">
    <w:name w:val="79FDC65229044060A3A10DF4FB9CC54A"/>
  </w:style>
  <w:style w:type="paragraph" w:customStyle="1" w:styleId="595BB4D1DB2946F2AB81F967C8CED5A1">
    <w:name w:val="595BB4D1DB2946F2AB81F967C8CED5A1"/>
  </w:style>
  <w:style w:type="paragraph" w:customStyle="1" w:styleId="E9E1B6737AE54C42BBDDEED6C67EF0F9">
    <w:name w:val="E9E1B6737AE54C42BBDDEED6C67EF0F9"/>
  </w:style>
  <w:style w:type="paragraph" w:customStyle="1" w:styleId="3E9DF7A7A5EF4C4E8050DA629F5DBC58">
    <w:name w:val="3E9DF7A7A5EF4C4E8050DA629F5DBC58"/>
  </w:style>
  <w:style w:type="paragraph" w:customStyle="1" w:styleId="D79DDEE7F6CB4D58815A4512EF51BD5A">
    <w:name w:val="D79DDEE7F6CB4D58815A4512EF51BD5A"/>
  </w:style>
  <w:style w:type="paragraph" w:customStyle="1" w:styleId="55B0ED40755145B393FA73BF143D57BA">
    <w:name w:val="55B0ED40755145B393FA73BF143D57BA"/>
  </w:style>
  <w:style w:type="paragraph" w:customStyle="1" w:styleId="D402024FEC2445E284987B0323758765">
    <w:name w:val="D402024FEC2445E284987B0323758765"/>
  </w:style>
  <w:style w:type="paragraph" w:customStyle="1" w:styleId="109A548A04DC44408BAB499A3929EBEB">
    <w:name w:val="109A548A04DC44408BAB499A3929EBEB"/>
  </w:style>
  <w:style w:type="paragraph" w:customStyle="1" w:styleId="979A9F10132549868748448369D1B90A">
    <w:name w:val="979A9F10132549868748448369D1B90A"/>
  </w:style>
  <w:style w:type="paragraph" w:customStyle="1" w:styleId="FBA3372A90814370ADB009696EA12EC5">
    <w:name w:val="FBA3372A90814370ADB009696EA12EC5"/>
  </w:style>
  <w:style w:type="paragraph" w:customStyle="1" w:styleId="37ACD400CD3D4AA4993D0AD6713FA8DD">
    <w:name w:val="37ACD400CD3D4AA4993D0AD6713FA8DD"/>
  </w:style>
  <w:style w:type="paragraph" w:customStyle="1" w:styleId="2BB20283C616417ABAD1DC93E442F87E">
    <w:name w:val="2BB20283C616417ABAD1DC93E442F87E"/>
  </w:style>
  <w:style w:type="paragraph" w:customStyle="1" w:styleId="745778A6FD4A4365971E384530F0AF77">
    <w:name w:val="745778A6FD4A4365971E384530F0AF77"/>
  </w:style>
  <w:style w:type="paragraph" w:customStyle="1" w:styleId="CBEF3EDF6C6C4838B3383D62981136CC">
    <w:name w:val="CBEF3EDF6C6C4838B3383D62981136CC"/>
  </w:style>
  <w:style w:type="paragraph" w:customStyle="1" w:styleId="C1C7595AE4FA4DDC94E58212BAEC7F9C">
    <w:name w:val="C1C7595AE4FA4DDC94E58212BAEC7F9C"/>
  </w:style>
  <w:style w:type="paragraph" w:customStyle="1" w:styleId="0ACF709552774ED7BCB2C04623AE8ABC">
    <w:name w:val="0ACF709552774ED7BCB2C04623AE8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Skoleforenin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16A1-AE32-4ACE-AB5B-D04210B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Gestalt und Form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Hoop</dc:creator>
  <cp:lastModifiedBy>TINA JOOST</cp:lastModifiedBy>
  <cp:revision>2</cp:revision>
  <cp:lastPrinted>2015-05-21T10:46:00Z</cp:lastPrinted>
  <dcterms:created xsi:type="dcterms:W3CDTF">2017-09-21T14:24:00Z</dcterms:created>
  <dcterms:modified xsi:type="dcterms:W3CDTF">2017-09-21T14:24:00Z</dcterms:modified>
</cp:coreProperties>
</file>